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80" w:rsidRPr="009E1B80" w:rsidRDefault="009E1B80" w:rsidP="009E1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1B80">
        <w:rPr>
          <w:rFonts w:ascii="Times New Roman" w:hAnsi="Times New Roman" w:cs="Times New Roman"/>
          <w:b/>
          <w:sz w:val="28"/>
          <w:szCs w:val="28"/>
        </w:rPr>
        <w:t>ПЛАН РАБОТЫ ОБЩЕСТВЕННОЙ ПАЛАТЫ</w:t>
      </w:r>
    </w:p>
    <w:p w:rsidR="009B1291" w:rsidRPr="009E1B80" w:rsidRDefault="009E1B80" w:rsidP="009E1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B80">
        <w:rPr>
          <w:rFonts w:ascii="Times New Roman" w:hAnsi="Times New Roman" w:cs="Times New Roman"/>
          <w:b/>
          <w:sz w:val="28"/>
          <w:szCs w:val="28"/>
        </w:rPr>
        <w:t>УСТЬ-КАТАВСКОГО ГОРОДСКОГО ОКРУГА НА 2025 год</w:t>
      </w:r>
    </w:p>
    <w:p w:rsidR="009E1B80" w:rsidRPr="009E1B80" w:rsidRDefault="009E1B80" w:rsidP="009E1B8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911" w:type="dxa"/>
        <w:tblLook w:val="04A0" w:firstRow="1" w:lastRow="0" w:firstColumn="1" w:lastColumn="0" w:noHBand="0" w:noVBand="1"/>
      </w:tblPr>
      <w:tblGrid>
        <w:gridCol w:w="443"/>
        <w:gridCol w:w="3158"/>
        <w:gridCol w:w="2871"/>
        <w:gridCol w:w="1235"/>
        <w:gridCol w:w="2549"/>
      </w:tblGrid>
      <w:tr w:rsidR="009E1B80" w:rsidTr="00B81D8C">
        <w:tc>
          <w:tcPr>
            <w:tcW w:w="442" w:type="dxa"/>
          </w:tcPr>
          <w:p w:rsidR="009E1B80" w:rsidRDefault="009E1B80" w:rsidP="006E1C0F">
            <w:pPr>
              <w:rPr>
                <w:rFonts w:ascii="Times New Roman" w:hAnsi="Times New Roman" w:cs="Times New Roman"/>
              </w:rPr>
            </w:pPr>
          </w:p>
          <w:p w:rsidR="009E1B80" w:rsidRDefault="009E1B80" w:rsidP="006E1C0F">
            <w:pPr>
              <w:rPr>
                <w:rFonts w:ascii="Times New Roman" w:hAnsi="Times New Roman" w:cs="Times New Roman"/>
              </w:rPr>
            </w:pPr>
          </w:p>
          <w:p w:rsidR="009E1B80" w:rsidRPr="003950A7" w:rsidRDefault="009E1B80" w:rsidP="006E1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9E1B80" w:rsidRPr="003950A7" w:rsidRDefault="009E1B80" w:rsidP="006E1C0F">
            <w:pPr>
              <w:rPr>
                <w:rFonts w:ascii="Times New Roman" w:hAnsi="Times New Roman" w:cs="Times New Roman"/>
              </w:rPr>
            </w:pPr>
            <w:r w:rsidRPr="003950A7">
              <w:rPr>
                <w:rFonts w:ascii="Times New Roman" w:hAnsi="Times New Roman" w:cs="Times New Roman"/>
              </w:rPr>
              <w:t>Направление (мероприятие)</w:t>
            </w:r>
          </w:p>
        </w:tc>
        <w:tc>
          <w:tcPr>
            <w:tcW w:w="2879" w:type="dxa"/>
          </w:tcPr>
          <w:p w:rsidR="009E1B80" w:rsidRPr="003950A7" w:rsidRDefault="009E1B80" w:rsidP="006E1C0F">
            <w:pPr>
              <w:rPr>
                <w:rFonts w:ascii="Times New Roman" w:hAnsi="Times New Roman" w:cs="Times New Roman"/>
              </w:rPr>
            </w:pPr>
            <w:r w:rsidRPr="003950A7">
              <w:rPr>
                <w:rFonts w:ascii="Times New Roman" w:hAnsi="Times New Roman" w:cs="Times New Roman"/>
              </w:rPr>
              <w:t xml:space="preserve">Основное содержание </w:t>
            </w:r>
          </w:p>
        </w:tc>
        <w:tc>
          <w:tcPr>
            <w:tcW w:w="1238" w:type="dxa"/>
          </w:tcPr>
          <w:p w:rsidR="009E1B80" w:rsidRPr="003950A7" w:rsidRDefault="009E1B80" w:rsidP="006E1C0F">
            <w:pPr>
              <w:rPr>
                <w:rFonts w:ascii="Times New Roman" w:hAnsi="Times New Roman" w:cs="Times New Roman"/>
              </w:rPr>
            </w:pPr>
            <w:r w:rsidRPr="003950A7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531" w:type="dxa"/>
          </w:tcPr>
          <w:p w:rsidR="009E1B80" w:rsidRDefault="009E1B80" w:rsidP="006E1C0F">
            <w:pPr>
              <w:rPr>
                <w:rFonts w:ascii="Times New Roman" w:hAnsi="Times New Roman" w:cs="Times New Roman"/>
              </w:rPr>
            </w:pPr>
          </w:p>
          <w:p w:rsidR="009E1B80" w:rsidRPr="003950A7" w:rsidRDefault="009E1B80" w:rsidP="006E1C0F">
            <w:pPr>
              <w:rPr>
                <w:rFonts w:ascii="Times New Roman" w:hAnsi="Times New Roman" w:cs="Times New Roman"/>
              </w:rPr>
            </w:pPr>
          </w:p>
        </w:tc>
      </w:tr>
      <w:tr w:rsidR="009E1B80" w:rsidTr="00B81D8C">
        <w:tc>
          <w:tcPr>
            <w:tcW w:w="442" w:type="dxa"/>
          </w:tcPr>
          <w:p w:rsidR="009E1B80" w:rsidRDefault="009E1B80" w:rsidP="006E1C0F">
            <w:r>
              <w:t>1</w:t>
            </w:r>
          </w:p>
        </w:tc>
        <w:tc>
          <w:tcPr>
            <w:tcW w:w="3166" w:type="dxa"/>
          </w:tcPr>
          <w:p w:rsidR="009E1B80" w:rsidRPr="008E5243" w:rsidRDefault="009E1B80" w:rsidP="006E1C0F">
            <w:r w:rsidRPr="008E5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праздновании 80-летия Победы в Великой Отечественной войне</w:t>
            </w:r>
          </w:p>
        </w:tc>
        <w:tc>
          <w:tcPr>
            <w:tcW w:w="2879" w:type="dxa"/>
          </w:tcPr>
          <w:p w:rsidR="009E1B80" w:rsidRDefault="009E1B80" w:rsidP="006E1C0F"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участие в торжественных и памятных мероприятиях, посвященных юбилею Победы. Взаимодействие с ветеранскими организациями-.</w:t>
            </w:r>
          </w:p>
        </w:tc>
        <w:tc>
          <w:tcPr>
            <w:tcW w:w="1238" w:type="dxa"/>
            <w:vAlign w:val="center"/>
          </w:tcPr>
          <w:p w:rsidR="009E1B80" w:rsidRPr="00192AD8" w:rsidRDefault="009E1B80" w:rsidP="006E1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2531" w:type="dxa"/>
          </w:tcPr>
          <w:p w:rsidR="009E1B80" w:rsidRDefault="009E1B80" w:rsidP="006E1C0F"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Палаты, члены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</w:p>
        </w:tc>
      </w:tr>
      <w:tr w:rsidR="009E1B80" w:rsidTr="00B81D8C">
        <w:tc>
          <w:tcPr>
            <w:tcW w:w="442" w:type="dxa"/>
          </w:tcPr>
          <w:p w:rsidR="009E1B80" w:rsidRDefault="009E1B80" w:rsidP="006E1C0F">
            <w:r>
              <w:t>2</w:t>
            </w:r>
          </w:p>
        </w:tc>
        <w:tc>
          <w:tcPr>
            <w:tcW w:w="3166" w:type="dxa"/>
          </w:tcPr>
          <w:p w:rsidR="009E1B80" w:rsidRPr="008E5243" w:rsidRDefault="009E1B80" w:rsidP="006E1C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5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Содействие в подготовке и проведении выборов в </w:t>
            </w:r>
            <w:r w:rsidR="005369D0" w:rsidRPr="005369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Законодательное собрание восьмого созыв</w:t>
            </w:r>
            <w:r w:rsidR="00536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  <w:r w:rsidRPr="008E5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Челябинской области (сентябрь 2025 г.)</w:t>
            </w:r>
          </w:p>
        </w:tc>
        <w:tc>
          <w:tcPr>
            <w:tcW w:w="2879" w:type="dxa"/>
          </w:tcPr>
          <w:p w:rsidR="009E1B80" w:rsidRPr="00192AD8" w:rsidRDefault="009E1B80" w:rsidP="006E1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контроль за соблюдением избирательных прав граждан. Направление наблюдателей на избирательные участки. Взаимодействие с избирательной комиссией-.</w:t>
            </w:r>
          </w:p>
        </w:tc>
        <w:tc>
          <w:tcPr>
            <w:tcW w:w="1238" w:type="dxa"/>
            <w:vAlign w:val="center"/>
          </w:tcPr>
          <w:p w:rsidR="009E1B80" w:rsidRPr="00192AD8" w:rsidRDefault="009E1B80" w:rsidP="006E1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2531" w:type="dxa"/>
          </w:tcPr>
          <w:p w:rsidR="009E1B80" w:rsidRPr="00192AD8" w:rsidRDefault="009E1B80" w:rsidP="006E1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Палаты, члены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</w:p>
        </w:tc>
      </w:tr>
      <w:tr w:rsidR="009E1B80" w:rsidTr="00B81D8C">
        <w:tc>
          <w:tcPr>
            <w:tcW w:w="442" w:type="dxa"/>
          </w:tcPr>
          <w:p w:rsidR="009E1B80" w:rsidRDefault="009E1B80" w:rsidP="006E1C0F">
            <w:r>
              <w:t>3</w:t>
            </w:r>
          </w:p>
        </w:tc>
        <w:tc>
          <w:tcPr>
            <w:tcW w:w="3166" w:type="dxa"/>
          </w:tcPr>
          <w:p w:rsidR="009E1B80" w:rsidRPr="008E5243" w:rsidRDefault="009E1B80" w:rsidP="006E1C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52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 и развитие городской среды</w:t>
            </w:r>
          </w:p>
        </w:tc>
        <w:tc>
          <w:tcPr>
            <w:tcW w:w="2879" w:type="dxa"/>
            <w:vAlign w:val="center"/>
          </w:tcPr>
          <w:p w:rsidR="009E1B80" w:rsidRPr="00192AD8" w:rsidRDefault="009E1B80" w:rsidP="006E1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реализацией программ благоустройства (парки, скверы, дворы). Обсуждение проектов ревитализации городских пространств.</w:t>
            </w:r>
          </w:p>
        </w:tc>
        <w:tc>
          <w:tcPr>
            <w:tcW w:w="1238" w:type="dxa"/>
            <w:vAlign w:val="center"/>
          </w:tcPr>
          <w:p w:rsidR="009E1B80" w:rsidRPr="00192AD8" w:rsidRDefault="009E1B80" w:rsidP="006E1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1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3"/>
            </w:tblGrid>
            <w:tr w:rsidR="00B81D8C" w:rsidRPr="00192AD8" w:rsidTr="00425DC3"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B81D8C" w:rsidRPr="00192AD8" w:rsidRDefault="00B81D8C" w:rsidP="00B81D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2A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 по ЖКХ и градостроительству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члены ОП</w:t>
                  </w:r>
                </w:p>
              </w:tc>
            </w:tr>
          </w:tbl>
          <w:p w:rsidR="009E1B80" w:rsidRPr="00192AD8" w:rsidRDefault="009E1B80" w:rsidP="006E1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B80" w:rsidTr="00B81D8C">
        <w:tc>
          <w:tcPr>
            <w:tcW w:w="442" w:type="dxa"/>
          </w:tcPr>
          <w:p w:rsidR="009E1B80" w:rsidRDefault="009E1B80" w:rsidP="006E1C0F">
            <w:r>
              <w:t>4</w:t>
            </w:r>
          </w:p>
        </w:tc>
        <w:tc>
          <w:tcPr>
            <w:tcW w:w="3166" w:type="dxa"/>
          </w:tcPr>
          <w:p w:rsidR="009E1B80" w:rsidRPr="009729DA" w:rsidRDefault="009E1B80" w:rsidP="006E1C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в сфере жилищно-коммунального хозяйства</w:t>
            </w:r>
          </w:p>
        </w:tc>
        <w:tc>
          <w:tcPr>
            <w:tcW w:w="2879" w:type="dxa"/>
          </w:tcPr>
          <w:p w:rsidR="009E1B80" w:rsidRPr="00192AD8" w:rsidRDefault="009E1B80" w:rsidP="006E1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ЖКУ, работы управляющих компаний. Рассмотрение обращений граждан по вопросам ЖКХ.</w:t>
            </w:r>
          </w:p>
        </w:tc>
        <w:tc>
          <w:tcPr>
            <w:tcW w:w="1238" w:type="dxa"/>
            <w:vAlign w:val="center"/>
          </w:tcPr>
          <w:p w:rsidR="009E1B80" w:rsidRPr="00192AD8" w:rsidRDefault="009E1B80" w:rsidP="006E1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1" w:type="dxa"/>
          </w:tcPr>
          <w:p w:rsidR="009E1B80" w:rsidRPr="00192AD8" w:rsidRDefault="009E1B80" w:rsidP="006E1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Палаты, члены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</w:p>
        </w:tc>
      </w:tr>
      <w:tr w:rsidR="00B81D8C" w:rsidTr="00B81D8C">
        <w:tc>
          <w:tcPr>
            <w:tcW w:w="442" w:type="dxa"/>
          </w:tcPr>
          <w:p w:rsidR="00B81D8C" w:rsidRDefault="00B81D8C" w:rsidP="00B81D8C">
            <w:r>
              <w:t>5</w:t>
            </w:r>
          </w:p>
        </w:tc>
        <w:tc>
          <w:tcPr>
            <w:tcW w:w="3166" w:type="dxa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Поддержка социально незащищенных категорий гражд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</w:t>
            </w:r>
          </w:p>
        </w:tc>
        <w:tc>
          <w:tcPr>
            <w:tcW w:w="2879" w:type="dxa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и реализации мер поддержки (инвалиды, многодетные, пенсионеры). Содействие в создании доступной среды.</w:t>
            </w:r>
          </w:p>
        </w:tc>
        <w:tc>
          <w:tcPr>
            <w:tcW w:w="1238" w:type="dxa"/>
            <w:vAlign w:val="center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1" w:type="dxa"/>
            <w:vAlign w:val="center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социальной политике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члены ОП</w:t>
            </w:r>
          </w:p>
        </w:tc>
      </w:tr>
      <w:tr w:rsidR="00B81D8C" w:rsidTr="00B81D8C">
        <w:tc>
          <w:tcPr>
            <w:tcW w:w="442" w:type="dxa"/>
          </w:tcPr>
          <w:p w:rsidR="00B81D8C" w:rsidRDefault="00B81D8C" w:rsidP="00B81D8C">
            <w:r>
              <w:t>7</w:t>
            </w:r>
          </w:p>
        </w:tc>
        <w:tc>
          <w:tcPr>
            <w:tcW w:w="3166" w:type="dxa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Общественный контроль в сферах здравоохранения и образования</w:t>
            </w:r>
          </w:p>
        </w:tc>
        <w:tc>
          <w:tcPr>
            <w:tcW w:w="2879" w:type="dxa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медицинских услуг и организации школьного питания. Участие в проверках лечебных и образовательных учреждений</w:t>
            </w:r>
          </w:p>
        </w:tc>
        <w:tc>
          <w:tcPr>
            <w:tcW w:w="1238" w:type="dxa"/>
            <w:vAlign w:val="center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1" w:type="dxa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иальной </w:t>
            </w: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и образованию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члены ОП</w:t>
            </w:r>
          </w:p>
        </w:tc>
      </w:tr>
      <w:tr w:rsidR="00B81D8C" w:rsidTr="00B81D8C">
        <w:tc>
          <w:tcPr>
            <w:tcW w:w="442" w:type="dxa"/>
          </w:tcPr>
          <w:p w:rsidR="00B81D8C" w:rsidRDefault="00B81D8C" w:rsidP="00B81D8C">
            <w:r>
              <w:lastRenderedPageBreak/>
              <w:t xml:space="preserve">Й </w:t>
            </w:r>
          </w:p>
        </w:tc>
        <w:tc>
          <w:tcPr>
            <w:tcW w:w="3166" w:type="dxa"/>
            <w:vAlign w:val="center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предпринимательской инициативы и поддержка экономики</w:t>
            </w:r>
          </w:p>
        </w:tc>
        <w:tc>
          <w:tcPr>
            <w:tcW w:w="2879" w:type="dxa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бизнеса, снижению административных барьеров. Обсуждение мер поддержки предпринимателей.</w:t>
            </w:r>
          </w:p>
        </w:tc>
        <w:tc>
          <w:tcPr>
            <w:tcW w:w="1238" w:type="dxa"/>
            <w:vAlign w:val="center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1" w:type="dxa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экономике и предпринимательству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члены ОП</w:t>
            </w:r>
          </w:p>
        </w:tc>
      </w:tr>
      <w:tr w:rsidR="00B81D8C" w:rsidTr="00B81D8C">
        <w:tc>
          <w:tcPr>
            <w:tcW w:w="442" w:type="dxa"/>
          </w:tcPr>
          <w:p w:rsidR="00B81D8C" w:rsidRDefault="00B81D8C" w:rsidP="00B81D8C">
            <w:r>
              <w:t>9</w:t>
            </w:r>
          </w:p>
        </w:tc>
        <w:tc>
          <w:tcPr>
            <w:tcW w:w="3166" w:type="dxa"/>
            <w:vAlign w:val="center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 воспитание и работа с молодежью</w:t>
            </w:r>
          </w:p>
        </w:tc>
        <w:tc>
          <w:tcPr>
            <w:tcW w:w="2879" w:type="dxa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проектов, направленных на гражданско-патриотическое воспитание. Организация встреч с ветеранами, уроков мужества.</w:t>
            </w:r>
          </w:p>
        </w:tc>
        <w:tc>
          <w:tcPr>
            <w:tcW w:w="1238" w:type="dxa"/>
            <w:vAlign w:val="center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1" w:type="dxa"/>
          </w:tcPr>
          <w:p w:rsidR="00B81D8C" w:rsidRPr="00192AD8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Палаты, члены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</w:p>
        </w:tc>
      </w:tr>
      <w:tr w:rsidR="00B81D8C" w:rsidRPr="009729DA" w:rsidTr="00B81D8C">
        <w:tc>
          <w:tcPr>
            <w:tcW w:w="442" w:type="dxa"/>
          </w:tcPr>
          <w:p w:rsidR="00B81D8C" w:rsidRPr="009729DA" w:rsidRDefault="00B81D8C" w:rsidP="00B81D8C">
            <w:r>
              <w:t>10</w:t>
            </w:r>
          </w:p>
        </w:tc>
        <w:tc>
          <w:tcPr>
            <w:tcW w:w="3166" w:type="dxa"/>
            <w:vAlign w:val="center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институтами гражданского общества и проведение публичных мероприятий</w:t>
            </w:r>
          </w:p>
        </w:tc>
        <w:tc>
          <w:tcPr>
            <w:tcW w:w="2879" w:type="dxa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круглых столов, общественных слушаний, форумов по актуальным вопросам. Оказание консультационной помощи НКО.</w:t>
            </w:r>
          </w:p>
        </w:tc>
        <w:tc>
          <w:tcPr>
            <w:tcW w:w="1238" w:type="dxa"/>
            <w:vAlign w:val="center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1" w:type="dxa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Палаты, члены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</w:p>
        </w:tc>
      </w:tr>
      <w:tr w:rsidR="00B81D8C" w:rsidRPr="009729DA" w:rsidTr="00B81D8C">
        <w:tc>
          <w:tcPr>
            <w:tcW w:w="442" w:type="dxa"/>
          </w:tcPr>
          <w:p w:rsidR="00B81D8C" w:rsidRDefault="00B81D8C" w:rsidP="00B81D8C">
            <w:r>
              <w:t>11</w:t>
            </w:r>
          </w:p>
        </w:tc>
        <w:tc>
          <w:tcPr>
            <w:tcW w:w="3166" w:type="dxa"/>
            <w:vAlign w:val="center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Рассмотрение обращений граждан в Общественную палату по личным вопросам</w:t>
            </w:r>
          </w:p>
        </w:tc>
        <w:tc>
          <w:tcPr>
            <w:tcW w:w="2879" w:type="dxa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анализ жалоб, заявлений и предложений от жителей города по индивидуальным проблемам (ЖКХ, социальное обеспечение, здравоохранение, трудовые споры и др.). Оказание содействия в досудебном урегулировании, направление запросов в компетентные органы, юридическое консультирование.</w:t>
            </w:r>
          </w:p>
        </w:tc>
        <w:tc>
          <w:tcPr>
            <w:tcW w:w="1238" w:type="dxa"/>
            <w:vAlign w:val="center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1" w:type="dxa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Палаты, члены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</w:p>
        </w:tc>
      </w:tr>
      <w:tr w:rsidR="00B81D8C" w:rsidRPr="009729DA" w:rsidTr="00B81D8C">
        <w:tc>
          <w:tcPr>
            <w:tcW w:w="442" w:type="dxa"/>
          </w:tcPr>
          <w:p w:rsidR="00B81D8C" w:rsidRPr="009729DA" w:rsidRDefault="00B81D8C" w:rsidP="00B81D8C">
            <w:r>
              <w:t>12</w:t>
            </w:r>
          </w:p>
        </w:tc>
        <w:tc>
          <w:tcPr>
            <w:tcW w:w="3166" w:type="dxa"/>
            <w:vAlign w:val="center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выездной комиссии Общественной палаты Челябинской области в г. Усть-Катав</w:t>
            </w:r>
          </w:p>
        </w:tc>
        <w:tc>
          <w:tcPr>
            <w:tcW w:w="2879" w:type="dxa"/>
          </w:tcPr>
          <w:p w:rsidR="00B81D8C" w:rsidRDefault="00B81D8C" w:rsidP="00B81D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Выездное заседание или рабочий визит для изучения проблем муниципального образования, приема </w:t>
            </w:r>
          </w:p>
          <w:p w:rsidR="00B81D8C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и выработки рекомендации</w:t>
            </w:r>
          </w:p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Align w:val="center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531" w:type="dxa"/>
          </w:tcPr>
          <w:p w:rsidR="00B81D8C" w:rsidRPr="009729DA" w:rsidRDefault="00B81D8C" w:rsidP="00B81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Палаты, члены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</w:p>
        </w:tc>
      </w:tr>
    </w:tbl>
    <w:p w:rsidR="009E1B80" w:rsidRPr="009729DA" w:rsidRDefault="009E1B80" w:rsidP="009E1B80"/>
    <w:p w:rsidR="009E1B80" w:rsidRPr="009729DA" w:rsidRDefault="009E1B80" w:rsidP="009E1B80"/>
    <w:p w:rsidR="009E1B80" w:rsidRDefault="009E1B80"/>
    <w:sectPr w:rsidR="009E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80"/>
    <w:rsid w:val="005369D0"/>
    <w:rsid w:val="009B1291"/>
    <w:rsid w:val="009E1B80"/>
    <w:rsid w:val="00AB7AC9"/>
    <w:rsid w:val="00B8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E1231-9DEE-4185-9021-21250DC3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Мировчикова Татьяна Викторовна</cp:lastModifiedBy>
  <cp:revision>2</cp:revision>
  <dcterms:created xsi:type="dcterms:W3CDTF">2026-04-14T03:13:00Z</dcterms:created>
  <dcterms:modified xsi:type="dcterms:W3CDTF">2026-04-14T03:13:00Z</dcterms:modified>
</cp:coreProperties>
</file>